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4B72" w14:textId="2946F56A" w:rsidR="00473C66" w:rsidRDefault="00971ED3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志事服务队</w:t>
      </w:r>
      <w:r w:rsidRPr="00971ED3">
        <w:rPr>
          <w:rFonts w:ascii="宋体" w:eastAsia="宋体" w:hAnsi="宋体" w:hint="eastAsia"/>
          <w:b/>
          <w:bCs/>
          <w:sz w:val="32"/>
          <w:szCs w:val="32"/>
        </w:rPr>
        <w:t>暑期三下乡实践活动圆满结束</w:t>
      </w:r>
    </w:p>
    <w:p w14:paraId="61492F9A" w14:textId="77777777" w:rsidR="00473C66" w:rsidRDefault="00473C66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p w14:paraId="60D0CABC" w14:textId="77777777" w:rsidR="00883DD1" w:rsidRDefault="00883DD1" w:rsidP="004249C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83DD1">
        <w:rPr>
          <w:rFonts w:ascii="仿宋" w:eastAsia="仿宋" w:hAnsi="仿宋"/>
          <w:sz w:val="28"/>
          <w:szCs w:val="28"/>
        </w:rPr>
        <w:t>2021年7月24日，教育科学与技术学院志事服务队在</w:t>
      </w:r>
      <w:proofErr w:type="gramStart"/>
      <w:r w:rsidRPr="00883DD1">
        <w:rPr>
          <w:rFonts w:ascii="仿宋" w:eastAsia="仿宋" w:hAnsi="仿宋"/>
          <w:sz w:val="28"/>
          <w:szCs w:val="28"/>
        </w:rPr>
        <w:t>韶关市坪石</w:t>
      </w:r>
      <w:proofErr w:type="gramEnd"/>
      <w:r w:rsidRPr="00883DD1">
        <w:rPr>
          <w:rFonts w:ascii="仿宋" w:eastAsia="仿宋" w:hAnsi="仿宋"/>
          <w:sz w:val="28"/>
          <w:szCs w:val="28"/>
        </w:rPr>
        <w:t>镇开展的为期7天的“三下乡”暑期社会实践活动圆满结束。</w:t>
      </w:r>
    </w:p>
    <w:p w14:paraId="6F2755CC" w14:textId="594B32E3" w:rsidR="00883DD1" w:rsidRDefault="00C9753E" w:rsidP="009C7CB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9753E">
        <w:rPr>
          <w:rFonts w:ascii="仿宋" w:eastAsia="仿宋" w:hAnsi="仿宋"/>
          <w:sz w:val="28"/>
          <w:szCs w:val="28"/>
        </w:rPr>
        <w:t>7月23日晚</w:t>
      </w:r>
      <w:r>
        <w:rPr>
          <w:rFonts w:ascii="仿宋" w:eastAsia="仿宋" w:hAnsi="仿宋" w:hint="eastAsia"/>
          <w:sz w:val="28"/>
          <w:szCs w:val="28"/>
        </w:rPr>
        <w:t>上</w:t>
      </w:r>
      <w:r w:rsidR="004249C1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点</w:t>
      </w:r>
      <w:r w:rsidRPr="00C9753E">
        <w:rPr>
          <w:rFonts w:ascii="仿宋" w:eastAsia="仿宋" w:hAnsi="仿宋"/>
          <w:sz w:val="28"/>
          <w:szCs w:val="28"/>
        </w:rPr>
        <w:t>，教育科学与技术学院</w:t>
      </w:r>
      <w:r w:rsidR="00316EF1" w:rsidRPr="00316EF1">
        <w:rPr>
          <w:rFonts w:ascii="仿宋" w:eastAsia="仿宋" w:hAnsi="仿宋" w:hint="eastAsia"/>
          <w:sz w:val="28"/>
          <w:szCs w:val="28"/>
        </w:rPr>
        <w:t>暑期</w:t>
      </w:r>
      <w:r w:rsidR="00316EF1">
        <w:rPr>
          <w:rFonts w:ascii="仿宋" w:eastAsia="仿宋" w:hAnsi="仿宋" w:hint="eastAsia"/>
          <w:sz w:val="28"/>
          <w:szCs w:val="28"/>
        </w:rPr>
        <w:t>“</w:t>
      </w:r>
      <w:r w:rsidR="00316EF1" w:rsidRPr="00316EF1">
        <w:rPr>
          <w:rFonts w:ascii="仿宋" w:eastAsia="仿宋" w:hAnsi="仿宋" w:hint="eastAsia"/>
          <w:sz w:val="28"/>
          <w:szCs w:val="28"/>
        </w:rPr>
        <w:t>三下乡</w:t>
      </w:r>
      <w:r w:rsidR="00316EF1">
        <w:rPr>
          <w:rFonts w:ascii="仿宋" w:eastAsia="仿宋" w:hAnsi="仿宋" w:hint="eastAsia"/>
          <w:sz w:val="28"/>
          <w:szCs w:val="28"/>
        </w:rPr>
        <w:t>”</w:t>
      </w:r>
      <w:r w:rsidRPr="00C9753E">
        <w:rPr>
          <w:rFonts w:ascii="仿宋" w:eastAsia="仿宋" w:hAnsi="仿宋"/>
          <w:sz w:val="28"/>
          <w:szCs w:val="28"/>
        </w:rPr>
        <w:t>指导老师肖孟琦前往坪</w:t>
      </w:r>
      <w:proofErr w:type="gramStart"/>
      <w:r w:rsidRPr="00C9753E">
        <w:rPr>
          <w:rFonts w:ascii="仿宋" w:eastAsia="仿宋" w:hAnsi="仿宋"/>
          <w:sz w:val="28"/>
          <w:szCs w:val="28"/>
        </w:rPr>
        <w:t>梅中学</w:t>
      </w:r>
      <w:proofErr w:type="gramEnd"/>
      <w:r w:rsidRPr="00C9753E">
        <w:rPr>
          <w:rFonts w:ascii="仿宋" w:eastAsia="仿宋" w:hAnsi="仿宋"/>
          <w:sz w:val="28"/>
          <w:szCs w:val="28"/>
        </w:rPr>
        <w:t>会议室与志事服务队全体成员</w:t>
      </w:r>
      <w:r w:rsidR="00A43567">
        <w:rPr>
          <w:rFonts w:ascii="仿宋" w:eastAsia="仿宋" w:hAnsi="仿宋" w:hint="eastAsia"/>
          <w:sz w:val="28"/>
          <w:szCs w:val="28"/>
        </w:rPr>
        <w:t>召开</w:t>
      </w:r>
      <w:r w:rsidRPr="00C9753E">
        <w:rPr>
          <w:rFonts w:ascii="仿宋" w:eastAsia="仿宋" w:hAnsi="仿宋"/>
          <w:sz w:val="28"/>
          <w:szCs w:val="28"/>
        </w:rPr>
        <w:t>总结会议。</w:t>
      </w:r>
      <w:r w:rsidR="00316EF1">
        <w:rPr>
          <w:rFonts w:ascii="仿宋" w:eastAsia="仿宋" w:hAnsi="仿宋" w:hint="eastAsia"/>
          <w:sz w:val="28"/>
          <w:szCs w:val="28"/>
        </w:rPr>
        <w:t>首先，</w:t>
      </w:r>
      <w:r w:rsidRPr="00C9753E">
        <w:rPr>
          <w:rFonts w:ascii="仿宋" w:eastAsia="仿宋" w:hAnsi="仿宋"/>
          <w:sz w:val="28"/>
          <w:szCs w:val="28"/>
        </w:rPr>
        <w:t>在会议上，</w:t>
      </w:r>
      <w:r>
        <w:rPr>
          <w:rFonts w:ascii="仿宋" w:eastAsia="仿宋" w:hAnsi="仿宋" w:hint="eastAsia"/>
          <w:sz w:val="28"/>
          <w:szCs w:val="28"/>
        </w:rPr>
        <w:t>志事服务队</w:t>
      </w:r>
      <w:r w:rsidRPr="00C9753E">
        <w:rPr>
          <w:rFonts w:ascii="仿宋" w:eastAsia="仿宋" w:hAnsi="仿宋"/>
          <w:sz w:val="28"/>
          <w:szCs w:val="28"/>
        </w:rPr>
        <w:t>各位成员总结本次三下乡的感想收获</w:t>
      </w:r>
      <w:r w:rsidR="00A423EC">
        <w:rPr>
          <w:rFonts w:ascii="仿宋" w:eastAsia="仿宋" w:hAnsi="仿宋" w:hint="eastAsia"/>
          <w:sz w:val="28"/>
          <w:szCs w:val="28"/>
        </w:rPr>
        <w:t>；</w:t>
      </w:r>
      <w:r w:rsidR="00316EF1">
        <w:rPr>
          <w:rFonts w:ascii="仿宋" w:eastAsia="仿宋" w:hAnsi="仿宋" w:hint="eastAsia"/>
          <w:sz w:val="28"/>
          <w:szCs w:val="28"/>
        </w:rPr>
        <w:t>接着，</w:t>
      </w:r>
      <w:r w:rsidRPr="00C9753E">
        <w:rPr>
          <w:rFonts w:ascii="仿宋" w:eastAsia="仿宋" w:hAnsi="仿宋"/>
          <w:sz w:val="28"/>
          <w:szCs w:val="28"/>
        </w:rPr>
        <w:t>肖孟琦老师提出“校准”</w:t>
      </w:r>
      <w:r>
        <w:rPr>
          <w:rFonts w:ascii="仿宋" w:eastAsia="仿宋" w:hAnsi="仿宋" w:hint="eastAsia"/>
          <w:sz w:val="28"/>
          <w:szCs w:val="28"/>
        </w:rPr>
        <w:t>作为</w:t>
      </w:r>
      <w:r w:rsidR="00B22C81">
        <w:rPr>
          <w:rFonts w:ascii="仿宋" w:eastAsia="仿宋" w:hAnsi="仿宋" w:hint="eastAsia"/>
          <w:sz w:val="28"/>
          <w:szCs w:val="28"/>
        </w:rPr>
        <w:t>本次总结会议的核心，</w:t>
      </w:r>
      <w:r w:rsidR="00903683">
        <w:rPr>
          <w:rFonts w:ascii="仿宋" w:eastAsia="仿宋" w:hAnsi="仿宋" w:hint="eastAsia"/>
          <w:sz w:val="28"/>
          <w:szCs w:val="28"/>
        </w:rPr>
        <w:t>并</w:t>
      </w:r>
      <w:r w:rsidR="00772898" w:rsidRPr="00772898">
        <w:rPr>
          <w:rFonts w:ascii="仿宋" w:eastAsia="仿宋" w:hAnsi="仿宋" w:hint="eastAsia"/>
          <w:sz w:val="28"/>
          <w:szCs w:val="28"/>
        </w:rPr>
        <w:t>从三个层面阐释了“校准”：一是所学知识与基层的校准</w:t>
      </w:r>
      <w:r w:rsidR="00772898">
        <w:rPr>
          <w:rFonts w:ascii="仿宋" w:eastAsia="仿宋" w:hAnsi="仿宋" w:hint="eastAsia"/>
          <w:sz w:val="28"/>
          <w:szCs w:val="28"/>
        </w:rPr>
        <w:t>，</w:t>
      </w:r>
      <w:r w:rsidR="00772898" w:rsidRPr="00772898">
        <w:rPr>
          <w:rFonts w:ascii="仿宋" w:eastAsia="仿宋" w:hAnsi="仿宋" w:hint="eastAsia"/>
          <w:sz w:val="28"/>
          <w:szCs w:val="28"/>
        </w:rPr>
        <w:t>二是预期计划与现实环境的校准</w:t>
      </w:r>
      <w:r w:rsidR="00772898">
        <w:rPr>
          <w:rFonts w:ascii="仿宋" w:eastAsia="仿宋" w:hAnsi="仿宋" w:hint="eastAsia"/>
          <w:sz w:val="28"/>
          <w:szCs w:val="28"/>
        </w:rPr>
        <w:t>，</w:t>
      </w:r>
      <w:r w:rsidR="00772898" w:rsidRPr="00772898">
        <w:rPr>
          <w:rFonts w:ascii="仿宋" w:eastAsia="仿宋" w:hAnsi="仿宋" w:hint="eastAsia"/>
          <w:sz w:val="28"/>
          <w:szCs w:val="28"/>
        </w:rPr>
        <w:t>三是个人身份与全盘思维的校准。</w:t>
      </w:r>
      <w:r w:rsidR="00772898">
        <w:rPr>
          <w:rFonts w:ascii="仿宋" w:eastAsia="仿宋" w:hAnsi="仿宋" w:hint="eastAsia"/>
          <w:sz w:val="28"/>
          <w:szCs w:val="28"/>
        </w:rPr>
        <w:t>这不仅是对于此次活动的总结，也是对日后学习以及工作的指导，所有成员受益匪浅。</w:t>
      </w:r>
    </w:p>
    <w:p w14:paraId="1746AB29" w14:textId="5A820C22" w:rsidR="004249C1" w:rsidRPr="00C9753E" w:rsidRDefault="004249C1" w:rsidP="004249C1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4249C1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F474422" wp14:editId="0A538AEE">
            <wp:extent cx="3834231" cy="2556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231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3389B" w14:textId="71B074E2" w:rsidR="00473C66" w:rsidRDefault="00C9753E" w:rsidP="00C975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9753E">
        <w:rPr>
          <w:rFonts w:ascii="仿宋" w:eastAsia="仿宋" w:hAnsi="仿宋"/>
          <w:sz w:val="28"/>
          <w:szCs w:val="28"/>
        </w:rPr>
        <w:t>7月24日</w:t>
      </w:r>
      <w:r w:rsidR="002F7586">
        <w:rPr>
          <w:rFonts w:ascii="仿宋" w:eastAsia="仿宋" w:hAnsi="仿宋" w:hint="eastAsia"/>
          <w:sz w:val="28"/>
          <w:szCs w:val="28"/>
        </w:rPr>
        <w:t>上午</w:t>
      </w:r>
      <w:r w:rsidR="004249C1">
        <w:rPr>
          <w:rFonts w:ascii="仿宋" w:eastAsia="仿宋" w:hAnsi="仿宋" w:hint="eastAsia"/>
          <w:sz w:val="28"/>
          <w:szCs w:val="28"/>
        </w:rPr>
        <w:t>1</w:t>
      </w:r>
      <w:r w:rsidR="004249C1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点</w:t>
      </w:r>
      <w:r w:rsidRPr="00C9753E">
        <w:rPr>
          <w:rFonts w:ascii="仿宋" w:eastAsia="仿宋" w:hAnsi="仿宋"/>
          <w:sz w:val="28"/>
          <w:szCs w:val="28"/>
        </w:rPr>
        <w:t>，教育科学与技术学院志事服务队全体成员于坪梅中学门口合影留念，结束本次为期7天的暑期三下乡活动。</w:t>
      </w:r>
    </w:p>
    <w:p w14:paraId="779B0989" w14:textId="72355F3C" w:rsidR="004249C1" w:rsidRDefault="004249C1" w:rsidP="004249C1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4249C1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3214EBE3" wp14:editId="519C8ABC">
            <wp:extent cx="3835400" cy="255585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19" cy="255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00EF" w14:textId="6A2C4419" w:rsidR="00C9753E" w:rsidRPr="00C9753E" w:rsidRDefault="00C9753E" w:rsidP="00C975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大学生暑期“三下乡”社会实践是高校素质教育的有效载体，也是大学生锻炼自身综合素质</w:t>
      </w:r>
      <w:r w:rsidR="00CA76C2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提高实践能力</w:t>
      </w:r>
      <w:r w:rsidR="004249C1">
        <w:rPr>
          <w:rFonts w:ascii="仿宋" w:eastAsia="仿宋" w:hAnsi="仿宋" w:hint="eastAsia"/>
          <w:sz w:val="28"/>
          <w:szCs w:val="28"/>
        </w:rPr>
        <w:t>的平台。本次“三下乡”活动不仅磨练青年大学生意志，也培养大学生理论运用与实际的能力和团队精神，实现了“实践社会，锻炼自我”的目的。</w:t>
      </w:r>
    </w:p>
    <w:p w14:paraId="015F7D76" w14:textId="77777777" w:rsidR="00473C66" w:rsidRPr="00C9753E" w:rsidRDefault="00473C66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14:paraId="475CC19A" w14:textId="77777777" w:rsidR="00473C66" w:rsidRDefault="00473C66">
      <w:pPr>
        <w:spacing w:line="360" w:lineRule="auto"/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14:paraId="4C7C1174" w14:textId="77777777" w:rsidR="00473C66" w:rsidRDefault="00DD5CA3" w:rsidP="00C65D70">
      <w:pPr>
        <w:spacing w:line="36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（通讯员：陈淑敏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审核：肖孟琦老师）</w:t>
      </w:r>
    </w:p>
    <w:sectPr w:rsidR="00473C66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F0EF" w14:textId="77777777" w:rsidR="002E2B53" w:rsidRDefault="002E2B53">
      <w:r>
        <w:separator/>
      </w:r>
    </w:p>
  </w:endnote>
  <w:endnote w:type="continuationSeparator" w:id="0">
    <w:p w14:paraId="53DC9E7B" w14:textId="77777777" w:rsidR="002E2B53" w:rsidRDefault="002E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140009"/>
    </w:sdtPr>
    <w:sdtEndPr/>
    <w:sdtContent>
      <w:p w14:paraId="4E027494" w14:textId="77777777" w:rsidR="00473C66" w:rsidRDefault="00DD5C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F3F418F" w14:textId="77777777" w:rsidR="00473C66" w:rsidRDefault="00473C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FA0E" w14:textId="77777777" w:rsidR="002E2B53" w:rsidRDefault="002E2B53">
      <w:r>
        <w:separator/>
      </w:r>
    </w:p>
  </w:footnote>
  <w:footnote w:type="continuationSeparator" w:id="0">
    <w:p w14:paraId="4810D25D" w14:textId="77777777" w:rsidR="002E2B53" w:rsidRDefault="002E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5E34" w14:textId="77777777" w:rsidR="00473C66" w:rsidRDefault="00DD5CA3">
    <w:pPr>
      <w:pStyle w:val="a5"/>
    </w:pPr>
    <w:r>
      <w:rPr>
        <w:rFonts w:hint="eastAsia"/>
      </w:rPr>
      <w:t>广东技术师范大学教育科学与技术学院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5E"/>
    <w:rsid w:val="0002047F"/>
    <w:rsid w:val="0007524D"/>
    <w:rsid w:val="000A190F"/>
    <w:rsid w:val="000C355E"/>
    <w:rsid w:val="001B2DFE"/>
    <w:rsid w:val="001D5FC0"/>
    <w:rsid w:val="002457C7"/>
    <w:rsid w:val="00247379"/>
    <w:rsid w:val="002753D1"/>
    <w:rsid w:val="00297AC7"/>
    <w:rsid w:val="002E2B53"/>
    <w:rsid w:val="002F7586"/>
    <w:rsid w:val="00307FCB"/>
    <w:rsid w:val="00316EF1"/>
    <w:rsid w:val="00323D96"/>
    <w:rsid w:val="0034527D"/>
    <w:rsid w:val="003A5043"/>
    <w:rsid w:val="00406377"/>
    <w:rsid w:val="004249C1"/>
    <w:rsid w:val="0044002E"/>
    <w:rsid w:val="00473C66"/>
    <w:rsid w:val="004F6666"/>
    <w:rsid w:val="005313E6"/>
    <w:rsid w:val="0056570F"/>
    <w:rsid w:val="00596639"/>
    <w:rsid w:val="00715901"/>
    <w:rsid w:val="00767B91"/>
    <w:rsid w:val="00772898"/>
    <w:rsid w:val="00883DD1"/>
    <w:rsid w:val="008E13EC"/>
    <w:rsid w:val="00903683"/>
    <w:rsid w:val="00971ED3"/>
    <w:rsid w:val="009C7CB2"/>
    <w:rsid w:val="00A423EC"/>
    <w:rsid w:val="00A43567"/>
    <w:rsid w:val="00AA27E1"/>
    <w:rsid w:val="00B01191"/>
    <w:rsid w:val="00B21CF2"/>
    <w:rsid w:val="00B22C81"/>
    <w:rsid w:val="00BB5539"/>
    <w:rsid w:val="00BF2D90"/>
    <w:rsid w:val="00C31097"/>
    <w:rsid w:val="00C65D70"/>
    <w:rsid w:val="00C834AD"/>
    <w:rsid w:val="00C9753E"/>
    <w:rsid w:val="00CA76C2"/>
    <w:rsid w:val="00D11C02"/>
    <w:rsid w:val="00D4552E"/>
    <w:rsid w:val="00D546E3"/>
    <w:rsid w:val="00D61A67"/>
    <w:rsid w:val="00D77A23"/>
    <w:rsid w:val="00DD5CA3"/>
    <w:rsid w:val="00E12580"/>
    <w:rsid w:val="00EE4E9D"/>
    <w:rsid w:val="00F31A42"/>
    <w:rsid w:val="00F36EAE"/>
    <w:rsid w:val="02734E72"/>
    <w:rsid w:val="046131A8"/>
    <w:rsid w:val="05827DEA"/>
    <w:rsid w:val="088356BB"/>
    <w:rsid w:val="0B163986"/>
    <w:rsid w:val="0B41684D"/>
    <w:rsid w:val="0ED22A9E"/>
    <w:rsid w:val="115D496D"/>
    <w:rsid w:val="15D07A1C"/>
    <w:rsid w:val="254A2446"/>
    <w:rsid w:val="292701EB"/>
    <w:rsid w:val="35700F22"/>
    <w:rsid w:val="3BD21EAB"/>
    <w:rsid w:val="45B24B55"/>
    <w:rsid w:val="4E5D6D3F"/>
    <w:rsid w:val="5DF33817"/>
    <w:rsid w:val="64D6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8C46F"/>
  <w15:docId w15:val="{C1229E19-27F6-4BD2-A6CC-6D867906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F230AFD-62CE-446D-9A40-07CAD69F1D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 梦竺</dc:creator>
  <cp:lastModifiedBy>HUAWEI</cp:lastModifiedBy>
  <cp:revision>33</cp:revision>
  <dcterms:created xsi:type="dcterms:W3CDTF">2021-07-19T12:01:00Z</dcterms:created>
  <dcterms:modified xsi:type="dcterms:W3CDTF">2021-07-26T10:17:00Z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CC0FA12F08564AAAA925242B99302F9C</vt:lpwstr>
  </property>
</Properties>
</file>